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32" w:type="dxa"/>
        <w:tblInd w:w="-1106" w:type="dxa"/>
        <w:tblCellMar>
          <w:left w:w="28" w:type="dxa"/>
          <w:right w:w="28" w:type="dxa"/>
        </w:tblCellMar>
        <w:tblLook w:val="0000" w:firstRow="0" w:lastRow="0" w:firstColumn="0" w:lastColumn="0" w:noHBand="0" w:noVBand="0"/>
      </w:tblPr>
      <w:tblGrid>
        <w:gridCol w:w="10632"/>
      </w:tblGrid>
      <w:tr w:rsidR="00FC7236" w:rsidRPr="00994B10" w:rsidTr="000E4645">
        <w:trPr>
          <w:trHeight w:val="690"/>
        </w:trPr>
        <w:tc>
          <w:tcPr>
            <w:tcW w:w="10632" w:type="dxa"/>
            <w:tcBorders>
              <w:top w:val="nil"/>
              <w:left w:val="nil"/>
              <w:bottom w:val="nil"/>
              <w:right w:val="nil"/>
            </w:tcBorders>
          </w:tcPr>
          <w:p w:rsidR="00FC7236" w:rsidRPr="005534D8" w:rsidRDefault="00FC7236" w:rsidP="000165E8">
            <w:pPr>
              <w:jc w:val="center"/>
              <w:rPr>
                <w:rFonts w:ascii="Times New Roman" w:hAnsi="Times New Roman" w:cs="Times New Roman"/>
                <w:b/>
                <w:bCs/>
                <w:color w:val="003366"/>
                <w:spacing w:val="-8"/>
                <w:kern w:val="36"/>
                <w:szCs w:val="24"/>
                <w:lang w:val="en"/>
              </w:rPr>
            </w:pPr>
            <w:bookmarkStart w:id="0" w:name="_GoBack"/>
            <w:r w:rsidRPr="005534D8">
              <w:rPr>
                <w:rFonts w:ascii="Times New Roman" w:eastAsia="Times New Roman" w:hAnsi="Times New Roman" w:cs="Times New Roman"/>
                <w:b/>
                <w:bCs/>
                <w:color w:val="003366"/>
                <w:spacing w:val="-8"/>
                <w:kern w:val="36"/>
                <w:szCs w:val="24"/>
                <w:lang w:val="en"/>
              </w:rPr>
              <w:t>Important Notices</w:t>
            </w:r>
            <w:r w:rsidRPr="005534D8">
              <w:rPr>
                <w:rFonts w:ascii="Times New Roman" w:hAnsi="Times New Roman" w:cs="Times New Roman"/>
                <w:b/>
                <w:bCs/>
                <w:color w:val="003366"/>
                <w:spacing w:val="-8"/>
                <w:kern w:val="36"/>
                <w:szCs w:val="24"/>
                <w:lang w:val="en"/>
              </w:rPr>
              <w:t xml:space="preserve"> </w:t>
            </w:r>
          </w:p>
          <w:bookmarkEnd w:id="0"/>
          <w:p w:rsidR="00FC7236" w:rsidRPr="005534D8" w:rsidRDefault="00FC7236" w:rsidP="00994B10">
            <w:pPr>
              <w:jc w:val="center"/>
              <w:rPr>
                <w:rFonts w:ascii="Times New Roman" w:hAnsi="Times New Roman" w:cs="Times New Roman"/>
                <w:b/>
                <w:bCs/>
                <w:color w:val="003366"/>
                <w:spacing w:val="-8"/>
                <w:kern w:val="36"/>
                <w:szCs w:val="24"/>
                <w:lang w:val="en"/>
              </w:rPr>
            </w:pPr>
          </w:p>
        </w:tc>
      </w:tr>
      <w:tr w:rsidR="00FC7236" w:rsidRPr="00994B10" w:rsidTr="000E4645">
        <w:tblPrEx>
          <w:tblCellMar>
            <w:left w:w="108" w:type="dxa"/>
            <w:right w:w="108" w:type="dxa"/>
          </w:tblCellMar>
          <w:tblLook w:val="04A0" w:firstRow="1" w:lastRow="0" w:firstColumn="1" w:lastColumn="0" w:noHBand="0" w:noVBand="1"/>
        </w:tblPrEx>
        <w:tc>
          <w:tcPr>
            <w:tcW w:w="10632" w:type="dxa"/>
            <w:tcBorders>
              <w:top w:val="nil"/>
              <w:left w:val="nil"/>
              <w:bottom w:val="nil"/>
              <w:right w:val="nil"/>
            </w:tcBorders>
          </w:tcPr>
          <w:p w:rsidR="00FC7236" w:rsidRPr="00FC7236" w:rsidRDefault="00FC7236" w:rsidP="000E4645">
            <w:pPr>
              <w:jc w:val="both"/>
              <w:rPr>
                <w:rFonts w:ascii="Times New Roman" w:eastAsia="Times New Roman" w:hAnsi="Times New Roman" w:cs="Times New Roman"/>
                <w:b/>
                <w:bCs/>
                <w:kern w:val="0"/>
                <w:szCs w:val="24"/>
                <w:lang w:val="en"/>
              </w:rPr>
            </w:pPr>
            <w:r w:rsidRPr="00FC7236">
              <w:rPr>
                <w:rFonts w:ascii="Times New Roman" w:eastAsia="Times New Roman" w:hAnsi="Times New Roman" w:cs="Times New Roman"/>
                <w:b/>
                <w:bCs/>
                <w:kern w:val="0"/>
                <w:szCs w:val="24"/>
                <w:lang w:val="en"/>
              </w:rPr>
              <w:t>Copyright Notices</w:t>
            </w:r>
          </w:p>
          <w:p w:rsidR="00FC7236" w:rsidRPr="000165E8" w:rsidRDefault="00FC7236" w:rsidP="000E4645">
            <w:pPr>
              <w:jc w:val="both"/>
              <w:rPr>
                <w:rFonts w:ascii="Times New Roman" w:eastAsia="Times New Roman" w:hAnsi="Times New Roman" w:cs="Times New Roman"/>
                <w:color w:val="272727"/>
                <w:kern w:val="0"/>
                <w:szCs w:val="24"/>
                <w:lang w:val="en"/>
              </w:rPr>
            </w:pPr>
            <w:r w:rsidRPr="000165E8">
              <w:rPr>
                <w:rFonts w:ascii="Times New Roman" w:eastAsia="Times New Roman" w:hAnsi="Times New Roman" w:cs="Times New Roman"/>
                <w:color w:val="272727"/>
                <w:kern w:val="0"/>
                <w:szCs w:val="24"/>
                <w:lang w:val="en"/>
              </w:rPr>
              <w:t> </w:t>
            </w:r>
          </w:p>
          <w:p w:rsidR="00FC7236" w:rsidRPr="000165E8" w:rsidRDefault="00FC7236" w:rsidP="000E4645">
            <w:pPr>
              <w:jc w:val="both"/>
              <w:rPr>
                <w:rFonts w:ascii="Times New Roman" w:hAnsi="Times New Roman" w:cs="Times New Roman"/>
                <w:color w:val="272727"/>
                <w:kern w:val="0"/>
                <w:szCs w:val="24"/>
                <w:lang w:val="en" w:eastAsia="zh-HK"/>
              </w:rPr>
            </w:pPr>
            <w:r w:rsidRPr="000165E8">
              <w:rPr>
                <w:rFonts w:ascii="Times New Roman" w:eastAsia="Times New Roman" w:hAnsi="Times New Roman" w:cs="Times New Roman"/>
                <w:color w:val="272727"/>
                <w:kern w:val="0"/>
                <w:szCs w:val="24"/>
                <w:lang w:val="en"/>
              </w:rPr>
              <w:t xml:space="preserve">The content available on this website, including but not limited to all text, graphics, drawings, diagrams, photographs and compilation of data or other materials are subject to copyright owned by the </w:t>
            </w:r>
            <w:r w:rsidRPr="000165E8">
              <w:rPr>
                <w:rFonts w:ascii="Times New Roman" w:hAnsi="Times New Roman" w:cs="Times New Roman"/>
                <w:szCs w:val="24"/>
              </w:rPr>
              <w:t>Education Bureau</w:t>
            </w:r>
            <w:r w:rsidRPr="000165E8">
              <w:rPr>
                <w:rFonts w:ascii="Times New Roman" w:hAnsi="Times New Roman" w:cs="Times New Roman" w:hint="eastAsia"/>
                <w:szCs w:val="24"/>
              </w:rPr>
              <w:t xml:space="preserve"> (EDB)</w:t>
            </w:r>
            <w:r w:rsidRPr="000165E8">
              <w:rPr>
                <w:rFonts w:ascii="Times New Roman" w:hAnsi="Times New Roman" w:cs="Times New Roman"/>
                <w:szCs w:val="24"/>
              </w:rPr>
              <w:t xml:space="preserve"> </w:t>
            </w:r>
            <w:r w:rsidRPr="000165E8">
              <w:rPr>
                <w:rFonts w:ascii="Times New Roman" w:hAnsi="Times New Roman" w:cs="Times New Roman" w:hint="eastAsia"/>
                <w:szCs w:val="24"/>
                <w:lang w:eastAsia="zh-HK"/>
              </w:rPr>
              <w:t xml:space="preserve">of the </w:t>
            </w:r>
            <w:r>
              <w:rPr>
                <w:rFonts w:ascii="Times New Roman" w:hAnsi="Times New Roman" w:cs="Times New Roman" w:hint="eastAsia"/>
                <w:szCs w:val="24"/>
                <w:lang w:eastAsia="zh-HK"/>
              </w:rPr>
              <w:t xml:space="preserve">Government of </w:t>
            </w:r>
            <w:r w:rsidRPr="000165E8">
              <w:rPr>
                <w:rFonts w:ascii="Times New Roman" w:hAnsi="Times New Roman" w:cs="Times New Roman" w:hint="eastAsia"/>
                <w:szCs w:val="24"/>
                <w:lang w:eastAsia="zh-HK"/>
              </w:rPr>
              <w:t xml:space="preserve">Hong Kong Special Administrative Region </w:t>
            </w:r>
            <w:r w:rsidRPr="000165E8">
              <w:rPr>
                <w:rFonts w:ascii="Times New Roman" w:eastAsia="Times New Roman" w:hAnsi="Times New Roman" w:cs="Times New Roman"/>
                <w:color w:val="272727"/>
                <w:kern w:val="0"/>
                <w:szCs w:val="24"/>
                <w:lang w:val="en"/>
              </w:rPr>
              <w:t xml:space="preserve">or other entities. </w:t>
            </w:r>
            <w:r>
              <w:rPr>
                <w:rFonts w:ascii="Times New Roman" w:hAnsi="Times New Roman" w:cs="Times New Roman" w:hint="eastAsia"/>
                <w:color w:val="272727"/>
                <w:kern w:val="0"/>
                <w:szCs w:val="24"/>
                <w:lang w:val="en" w:eastAsia="zh-HK"/>
              </w:rPr>
              <w:t xml:space="preserve"> </w:t>
            </w:r>
            <w:r w:rsidRPr="000165E8">
              <w:rPr>
                <w:rFonts w:ascii="Times New Roman" w:eastAsia="Times New Roman" w:hAnsi="Times New Roman" w:cs="Times New Roman"/>
                <w:color w:val="272727"/>
                <w:kern w:val="0"/>
                <w:szCs w:val="24"/>
                <w:lang w:val="en"/>
              </w:rPr>
              <w:t xml:space="preserve">Except as expressly permitted herein or where prior written authorization is obtained from </w:t>
            </w:r>
            <w:r w:rsidRPr="000165E8">
              <w:rPr>
                <w:rFonts w:ascii="Times New Roman" w:hAnsi="Times New Roman" w:cs="Times New Roman" w:hint="eastAsia"/>
                <w:szCs w:val="24"/>
              </w:rPr>
              <w:t>EDB</w:t>
            </w:r>
            <w:r w:rsidRPr="000165E8">
              <w:rPr>
                <w:rFonts w:ascii="Times New Roman" w:eastAsia="Times New Roman" w:hAnsi="Times New Roman" w:cs="Times New Roman"/>
                <w:color w:val="272727"/>
                <w:kern w:val="0"/>
                <w:szCs w:val="24"/>
                <w:lang w:val="en"/>
              </w:rPr>
              <w:t xml:space="preserve">, any reproduction, adaptation, distribution, dissemination or making available of such copyright works to the public is strictly prohibited. </w:t>
            </w:r>
            <w:r w:rsidRPr="000165E8">
              <w:rPr>
                <w:rFonts w:ascii="Times New Roman" w:eastAsia="Times New Roman" w:hAnsi="Times New Roman" w:cs="Times New Roman"/>
                <w:color w:val="272727"/>
                <w:kern w:val="0"/>
                <w:szCs w:val="24"/>
                <w:lang w:val="en"/>
              </w:rPr>
              <w:br/>
            </w:r>
            <w:r w:rsidRPr="000165E8">
              <w:rPr>
                <w:rFonts w:ascii="Times New Roman" w:eastAsia="Times New Roman" w:hAnsi="Times New Roman" w:cs="Times New Roman"/>
                <w:color w:val="272727"/>
                <w:kern w:val="0"/>
                <w:szCs w:val="24"/>
                <w:lang w:val="en"/>
              </w:rPr>
              <w:br/>
              <w:t xml:space="preserve">Permission is granted for users to download the materials herein to store them in local computers, provided that this is solely for personal or non-commercial internal use, and provided further that this copyright notice is downloaded at the same time. </w:t>
            </w:r>
            <w:r>
              <w:rPr>
                <w:rFonts w:ascii="Times New Roman" w:hAnsi="Times New Roman" w:cs="Times New Roman" w:hint="eastAsia"/>
                <w:color w:val="272727"/>
                <w:kern w:val="0"/>
                <w:szCs w:val="24"/>
                <w:lang w:val="en" w:eastAsia="zh-HK"/>
              </w:rPr>
              <w:t xml:space="preserve"> </w:t>
            </w:r>
            <w:r w:rsidRPr="000165E8">
              <w:rPr>
                <w:rFonts w:ascii="Times New Roman" w:eastAsia="Times New Roman" w:hAnsi="Times New Roman" w:cs="Times New Roman"/>
                <w:color w:val="272727"/>
                <w:kern w:val="0"/>
                <w:szCs w:val="24"/>
                <w:lang w:val="en"/>
              </w:rPr>
              <w:t xml:space="preserve">Users should note that this permission only applies to </w:t>
            </w:r>
            <w:r w:rsidRPr="000165E8">
              <w:rPr>
                <w:rFonts w:ascii="Times New Roman" w:hAnsi="Times New Roman" w:cs="Times New Roman" w:hint="eastAsia"/>
                <w:szCs w:val="24"/>
              </w:rPr>
              <w:t>EDB</w:t>
            </w:r>
            <w:r w:rsidRPr="000165E8">
              <w:rPr>
                <w:rFonts w:ascii="Times New Roman" w:eastAsia="Times New Roman" w:hAnsi="Times New Roman" w:cs="Times New Roman"/>
                <w:color w:val="272727"/>
                <w:kern w:val="0"/>
                <w:szCs w:val="24"/>
                <w:lang w:val="en"/>
              </w:rPr>
              <w:t xml:space="preserve"> copyright materials. </w:t>
            </w:r>
            <w:r>
              <w:rPr>
                <w:rFonts w:ascii="Times New Roman" w:hAnsi="Times New Roman" w:cs="Times New Roman" w:hint="eastAsia"/>
                <w:color w:val="272727"/>
                <w:kern w:val="0"/>
                <w:szCs w:val="24"/>
                <w:lang w:val="en" w:eastAsia="zh-HK"/>
              </w:rPr>
              <w:t xml:space="preserve"> </w:t>
            </w:r>
            <w:r w:rsidRPr="000165E8">
              <w:rPr>
                <w:rFonts w:ascii="Times New Roman" w:eastAsia="Times New Roman" w:hAnsi="Times New Roman" w:cs="Times New Roman"/>
                <w:kern w:val="0"/>
                <w:szCs w:val="24"/>
                <w:lang w:val="en"/>
              </w:rPr>
              <w:t>Where third party copyright is involved, permission to reproduce or otherwise use such material must be obtained from the copyright owners concerned.</w:t>
            </w:r>
          </w:p>
        </w:tc>
      </w:tr>
      <w:tr w:rsidR="00FC7236" w:rsidRPr="00994B10" w:rsidTr="000E4645">
        <w:tblPrEx>
          <w:tblCellMar>
            <w:left w:w="108" w:type="dxa"/>
            <w:right w:w="108" w:type="dxa"/>
          </w:tblCellMar>
          <w:tblLook w:val="04A0" w:firstRow="1" w:lastRow="0" w:firstColumn="1" w:lastColumn="0" w:noHBand="0" w:noVBand="1"/>
        </w:tblPrEx>
        <w:tc>
          <w:tcPr>
            <w:tcW w:w="10632" w:type="dxa"/>
            <w:tcBorders>
              <w:top w:val="nil"/>
              <w:left w:val="nil"/>
              <w:bottom w:val="nil"/>
              <w:right w:val="nil"/>
            </w:tcBorders>
          </w:tcPr>
          <w:p w:rsidR="000E4645" w:rsidRDefault="000E4645" w:rsidP="000E4645">
            <w:pPr>
              <w:jc w:val="both"/>
              <w:rPr>
                <w:rFonts w:ascii="Times New Roman" w:hAnsi="Times New Roman" w:cs="Times New Roman"/>
                <w:b/>
                <w:bCs/>
                <w:kern w:val="0"/>
                <w:szCs w:val="24"/>
                <w:lang w:val="en" w:eastAsia="zh-HK"/>
              </w:rPr>
            </w:pPr>
          </w:p>
          <w:p w:rsidR="00FC7236" w:rsidRPr="00FC7236" w:rsidRDefault="00FC7236" w:rsidP="000E4645">
            <w:pPr>
              <w:jc w:val="both"/>
              <w:rPr>
                <w:rFonts w:ascii="Times New Roman" w:eastAsia="Times New Roman" w:hAnsi="Times New Roman" w:cs="Times New Roman"/>
                <w:b/>
                <w:bCs/>
                <w:kern w:val="0"/>
                <w:szCs w:val="24"/>
                <w:lang w:val="en"/>
              </w:rPr>
            </w:pPr>
            <w:r w:rsidRPr="00FC7236">
              <w:rPr>
                <w:rFonts w:ascii="Times New Roman" w:eastAsia="Times New Roman" w:hAnsi="Times New Roman" w:cs="Times New Roman"/>
                <w:b/>
                <w:bCs/>
                <w:kern w:val="0"/>
                <w:szCs w:val="24"/>
                <w:lang w:val="en"/>
              </w:rPr>
              <w:t>Disclaimer</w:t>
            </w:r>
          </w:p>
          <w:p w:rsidR="00FC7236" w:rsidRPr="000165E8" w:rsidRDefault="00FC7236" w:rsidP="000E4645">
            <w:pPr>
              <w:jc w:val="both"/>
              <w:rPr>
                <w:rFonts w:ascii="Times New Roman" w:eastAsia="Times New Roman" w:hAnsi="Times New Roman" w:cs="Times New Roman"/>
                <w:color w:val="272727"/>
                <w:kern w:val="0"/>
                <w:szCs w:val="24"/>
                <w:lang w:val="en"/>
              </w:rPr>
            </w:pPr>
            <w:r w:rsidRPr="000165E8">
              <w:rPr>
                <w:rFonts w:ascii="Times New Roman" w:eastAsia="Times New Roman" w:hAnsi="Times New Roman" w:cs="Times New Roman"/>
                <w:color w:val="272727"/>
                <w:kern w:val="0"/>
                <w:szCs w:val="24"/>
                <w:lang w:val="en"/>
              </w:rPr>
              <w:br/>
              <w:t xml:space="preserve">The information contained in this website is compiled by </w:t>
            </w:r>
            <w:r w:rsidRPr="000165E8">
              <w:rPr>
                <w:rFonts w:ascii="Times New Roman" w:hAnsi="Times New Roman" w:cs="Times New Roman" w:hint="eastAsia"/>
                <w:szCs w:val="24"/>
              </w:rPr>
              <w:t>EDB</w:t>
            </w:r>
            <w:r w:rsidRPr="000165E8">
              <w:rPr>
                <w:rFonts w:ascii="Times New Roman" w:eastAsia="Times New Roman" w:hAnsi="Times New Roman" w:cs="Times New Roman"/>
                <w:color w:val="272727"/>
                <w:kern w:val="0"/>
                <w:szCs w:val="24"/>
                <w:lang w:val="en"/>
              </w:rPr>
              <w:t xml:space="preserve"> for general information only. </w:t>
            </w:r>
            <w:r>
              <w:rPr>
                <w:rFonts w:ascii="Times New Roman" w:hAnsi="Times New Roman" w:cs="Times New Roman" w:hint="eastAsia"/>
                <w:color w:val="272727"/>
                <w:kern w:val="0"/>
                <w:szCs w:val="24"/>
                <w:lang w:val="en" w:eastAsia="zh-HK"/>
              </w:rPr>
              <w:t xml:space="preserve"> </w:t>
            </w:r>
            <w:r w:rsidRPr="000165E8">
              <w:rPr>
                <w:rFonts w:ascii="Times New Roman" w:eastAsia="Times New Roman" w:hAnsi="Times New Roman" w:cs="Times New Roman"/>
                <w:color w:val="272727"/>
                <w:kern w:val="0"/>
                <w:szCs w:val="24"/>
                <w:lang w:val="en"/>
              </w:rPr>
              <w:t xml:space="preserve">Whilst </w:t>
            </w:r>
            <w:r w:rsidRPr="000165E8">
              <w:rPr>
                <w:rFonts w:ascii="Times New Roman" w:hAnsi="Times New Roman" w:cs="Times New Roman" w:hint="eastAsia"/>
                <w:szCs w:val="24"/>
              </w:rPr>
              <w:t>EDB</w:t>
            </w:r>
            <w:r w:rsidRPr="000165E8">
              <w:rPr>
                <w:rFonts w:ascii="Times New Roman" w:eastAsia="Times New Roman" w:hAnsi="Times New Roman" w:cs="Times New Roman"/>
                <w:color w:val="272727"/>
                <w:kern w:val="0"/>
                <w:szCs w:val="24"/>
                <w:lang w:val="en"/>
              </w:rPr>
              <w:t xml:space="preserve"> </w:t>
            </w:r>
            <w:proofErr w:type="spellStart"/>
            <w:r w:rsidRPr="000165E8">
              <w:rPr>
                <w:rFonts w:ascii="Times New Roman" w:eastAsia="Times New Roman" w:hAnsi="Times New Roman" w:cs="Times New Roman"/>
                <w:color w:val="272727"/>
                <w:kern w:val="0"/>
                <w:szCs w:val="24"/>
                <w:lang w:val="en"/>
              </w:rPr>
              <w:t>endeavours</w:t>
            </w:r>
            <w:proofErr w:type="spellEnd"/>
            <w:r w:rsidRPr="000165E8">
              <w:rPr>
                <w:rFonts w:ascii="Times New Roman" w:eastAsia="Times New Roman" w:hAnsi="Times New Roman" w:cs="Times New Roman"/>
                <w:color w:val="272727"/>
                <w:kern w:val="0"/>
                <w:szCs w:val="24"/>
                <w:lang w:val="en"/>
              </w:rPr>
              <w:t xml:space="preserve"> to ensure the accuracy of this general information, no statement, representation, warranty or guarantee, express or implied, is given as to its accuracy or appropriateness for use in any particular circumstances. </w:t>
            </w:r>
            <w:r w:rsidRPr="000165E8">
              <w:rPr>
                <w:rFonts w:ascii="Times New Roman" w:eastAsia="Times New Roman" w:hAnsi="Times New Roman" w:cs="Times New Roman"/>
                <w:color w:val="272727"/>
                <w:kern w:val="0"/>
                <w:szCs w:val="24"/>
                <w:lang w:val="en"/>
              </w:rPr>
              <w:br/>
            </w:r>
            <w:r w:rsidRPr="000165E8">
              <w:rPr>
                <w:rFonts w:ascii="Times New Roman" w:eastAsia="Times New Roman" w:hAnsi="Times New Roman" w:cs="Times New Roman"/>
                <w:color w:val="272727"/>
                <w:kern w:val="0"/>
                <w:szCs w:val="24"/>
                <w:lang w:val="en"/>
              </w:rPr>
              <w:br/>
              <w:t xml:space="preserve">This website can also contain information contributed by others over whom, and in respect of which, </w:t>
            </w:r>
            <w:r w:rsidRPr="000165E8">
              <w:rPr>
                <w:rFonts w:ascii="Times New Roman" w:hAnsi="Times New Roman" w:cs="Times New Roman"/>
                <w:color w:val="272727"/>
                <w:kern w:val="0"/>
                <w:szCs w:val="24"/>
                <w:lang w:val="en"/>
              </w:rPr>
              <w:t xml:space="preserve">EDB </w:t>
            </w:r>
            <w:r w:rsidRPr="000165E8">
              <w:rPr>
                <w:rFonts w:ascii="Times New Roman" w:eastAsia="Times New Roman" w:hAnsi="Times New Roman" w:cs="Times New Roman"/>
                <w:color w:val="272727"/>
                <w:kern w:val="0"/>
                <w:szCs w:val="24"/>
                <w:lang w:val="en"/>
              </w:rPr>
              <w:t xml:space="preserve">may have no influence. </w:t>
            </w:r>
            <w:r>
              <w:rPr>
                <w:rFonts w:ascii="Times New Roman" w:hAnsi="Times New Roman" w:cs="Times New Roman" w:hint="eastAsia"/>
                <w:color w:val="272727"/>
                <w:kern w:val="0"/>
                <w:szCs w:val="24"/>
                <w:lang w:val="en" w:eastAsia="zh-HK"/>
              </w:rPr>
              <w:t xml:space="preserve"> </w:t>
            </w:r>
            <w:r w:rsidRPr="000165E8">
              <w:rPr>
                <w:rFonts w:ascii="Times New Roman" w:eastAsia="Times New Roman" w:hAnsi="Times New Roman" w:cs="Times New Roman"/>
                <w:color w:val="272727"/>
                <w:kern w:val="0"/>
                <w:szCs w:val="24"/>
                <w:lang w:val="en"/>
              </w:rPr>
              <w:t xml:space="preserve">Users may link from this website to sites provided by others. </w:t>
            </w:r>
            <w:r>
              <w:rPr>
                <w:rFonts w:ascii="Times New Roman" w:hAnsi="Times New Roman" w:cs="Times New Roman" w:hint="eastAsia"/>
                <w:color w:val="272727"/>
                <w:kern w:val="0"/>
                <w:szCs w:val="24"/>
                <w:lang w:val="en" w:eastAsia="zh-HK"/>
              </w:rPr>
              <w:t xml:space="preserve"> </w:t>
            </w:r>
            <w:r w:rsidRPr="000165E8">
              <w:rPr>
                <w:rFonts w:ascii="Times New Roman" w:hAnsi="Times New Roman" w:cs="Times New Roman"/>
                <w:color w:val="272727"/>
                <w:kern w:val="0"/>
                <w:szCs w:val="24"/>
                <w:lang w:val="en"/>
              </w:rPr>
              <w:t>E</w:t>
            </w:r>
            <w:r w:rsidRPr="000165E8">
              <w:rPr>
                <w:rFonts w:ascii="Times New Roman" w:hAnsi="Times New Roman" w:cs="Times New Roman" w:hint="eastAsia"/>
                <w:color w:val="272727"/>
                <w:kern w:val="0"/>
                <w:szCs w:val="24"/>
                <w:lang w:val="en"/>
              </w:rPr>
              <w:t>D</w:t>
            </w:r>
            <w:r w:rsidRPr="000165E8">
              <w:rPr>
                <w:rFonts w:ascii="Times New Roman" w:hAnsi="Times New Roman" w:cs="Times New Roman"/>
                <w:color w:val="272727"/>
                <w:kern w:val="0"/>
                <w:szCs w:val="24"/>
                <w:lang w:val="en"/>
              </w:rPr>
              <w:t xml:space="preserve">B </w:t>
            </w:r>
            <w:r w:rsidRPr="000165E8">
              <w:rPr>
                <w:rFonts w:ascii="Times New Roman" w:eastAsia="Times New Roman" w:hAnsi="Times New Roman" w:cs="Times New Roman"/>
                <w:color w:val="272727"/>
                <w:kern w:val="0"/>
                <w:szCs w:val="24"/>
                <w:lang w:val="en"/>
              </w:rPr>
              <w:t xml:space="preserve">expressly states that it has not approved or endorsed the information provided by others on this website or any other sites linked to this website and </w:t>
            </w:r>
            <w:r w:rsidRPr="000165E8">
              <w:rPr>
                <w:rFonts w:ascii="Times New Roman" w:hAnsi="Times New Roman" w:cs="Times New Roman"/>
                <w:color w:val="272727"/>
                <w:kern w:val="0"/>
                <w:szCs w:val="24"/>
                <w:lang w:val="en"/>
              </w:rPr>
              <w:t>E</w:t>
            </w:r>
            <w:r w:rsidRPr="000165E8">
              <w:rPr>
                <w:rFonts w:ascii="Times New Roman" w:hAnsi="Times New Roman" w:cs="Times New Roman" w:hint="eastAsia"/>
                <w:color w:val="272727"/>
                <w:kern w:val="0"/>
                <w:szCs w:val="24"/>
                <w:lang w:val="en"/>
              </w:rPr>
              <w:t>D</w:t>
            </w:r>
            <w:r w:rsidRPr="000165E8">
              <w:rPr>
                <w:rFonts w:ascii="Times New Roman" w:hAnsi="Times New Roman" w:cs="Times New Roman"/>
                <w:color w:val="272727"/>
                <w:kern w:val="0"/>
                <w:szCs w:val="24"/>
                <w:lang w:val="en"/>
              </w:rPr>
              <w:t xml:space="preserve">B </w:t>
            </w:r>
            <w:r w:rsidRPr="000165E8">
              <w:rPr>
                <w:rFonts w:ascii="Times New Roman" w:eastAsia="Times New Roman" w:hAnsi="Times New Roman" w:cs="Times New Roman"/>
                <w:color w:val="272727"/>
                <w:kern w:val="0"/>
                <w:szCs w:val="24"/>
                <w:lang w:val="en"/>
              </w:rPr>
              <w:t xml:space="preserve">accepts no responsibility or liability (howsoever caused) for such information. </w:t>
            </w:r>
            <w:r w:rsidRPr="000165E8">
              <w:rPr>
                <w:rFonts w:ascii="Times New Roman" w:eastAsia="Times New Roman" w:hAnsi="Times New Roman" w:cs="Times New Roman"/>
                <w:color w:val="272727"/>
                <w:kern w:val="0"/>
                <w:szCs w:val="24"/>
                <w:lang w:val="en"/>
              </w:rPr>
              <w:br/>
            </w:r>
            <w:r w:rsidRPr="000165E8">
              <w:rPr>
                <w:rFonts w:ascii="Times New Roman" w:eastAsia="Times New Roman" w:hAnsi="Times New Roman" w:cs="Times New Roman"/>
                <w:color w:val="272727"/>
                <w:kern w:val="0"/>
                <w:szCs w:val="24"/>
                <w:lang w:val="en"/>
              </w:rPr>
              <w:br/>
            </w:r>
            <w:r w:rsidRPr="000165E8">
              <w:rPr>
                <w:rFonts w:ascii="Times New Roman" w:hAnsi="Times New Roman" w:cs="Times New Roman"/>
                <w:color w:val="272727"/>
                <w:kern w:val="0"/>
                <w:szCs w:val="24"/>
                <w:lang w:val="en"/>
              </w:rPr>
              <w:t>E</w:t>
            </w:r>
            <w:r w:rsidRPr="000165E8">
              <w:rPr>
                <w:rFonts w:ascii="Times New Roman" w:hAnsi="Times New Roman" w:cs="Times New Roman" w:hint="eastAsia"/>
                <w:color w:val="272727"/>
                <w:kern w:val="0"/>
                <w:szCs w:val="24"/>
                <w:lang w:val="en"/>
              </w:rPr>
              <w:t>D</w:t>
            </w:r>
            <w:r w:rsidRPr="000165E8">
              <w:rPr>
                <w:rFonts w:ascii="Times New Roman" w:hAnsi="Times New Roman" w:cs="Times New Roman"/>
                <w:color w:val="272727"/>
                <w:kern w:val="0"/>
                <w:szCs w:val="24"/>
                <w:lang w:val="en"/>
              </w:rPr>
              <w:t xml:space="preserve">B </w:t>
            </w:r>
            <w:r w:rsidRPr="000165E8">
              <w:rPr>
                <w:rFonts w:ascii="Times New Roman" w:eastAsia="Times New Roman" w:hAnsi="Times New Roman" w:cs="Times New Roman"/>
                <w:color w:val="272727"/>
                <w:kern w:val="0"/>
                <w:szCs w:val="24"/>
                <w:lang w:val="en"/>
              </w:rPr>
              <w:t xml:space="preserve">is not responsible for any loss or damage whatsoever arising out of or in connection with any information including data or </w:t>
            </w:r>
            <w:proofErr w:type="spellStart"/>
            <w:r w:rsidRPr="000165E8">
              <w:rPr>
                <w:rFonts w:ascii="Times New Roman" w:eastAsia="Times New Roman" w:hAnsi="Times New Roman" w:cs="Times New Roman"/>
                <w:color w:val="272727"/>
                <w:kern w:val="0"/>
                <w:szCs w:val="24"/>
                <w:lang w:val="en"/>
              </w:rPr>
              <w:t>programmes</w:t>
            </w:r>
            <w:proofErr w:type="spellEnd"/>
            <w:r w:rsidRPr="000165E8">
              <w:rPr>
                <w:rFonts w:ascii="Times New Roman" w:eastAsia="Times New Roman" w:hAnsi="Times New Roman" w:cs="Times New Roman"/>
                <w:color w:val="272727"/>
                <w:kern w:val="0"/>
                <w:szCs w:val="24"/>
                <w:lang w:val="en"/>
              </w:rPr>
              <w:t xml:space="preserve"> on this website. </w:t>
            </w:r>
            <w:r w:rsidRPr="000165E8">
              <w:rPr>
                <w:rFonts w:ascii="Times New Roman" w:hAnsi="Times New Roman" w:cs="Times New Roman" w:hint="eastAsia"/>
                <w:color w:val="272727"/>
                <w:kern w:val="0"/>
                <w:szCs w:val="24"/>
                <w:lang w:val="en" w:eastAsia="zh-HK"/>
              </w:rPr>
              <w:t xml:space="preserve"> </w:t>
            </w:r>
            <w:r w:rsidRPr="000165E8">
              <w:rPr>
                <w:rFonts w:ascii="Times New Roman" w:hAnsi="Times New Roman" w:cs="Times New Roman"/>
                <w:color w:val="272727"/>
                <w:kern w:val="0"/>
                <w:szCs w:val="24"/>
                <w:lang w:val="en"/>
              </w:rPr>
              <w:t>E</w:t>
            </w:r>
            <w:r w:rsidRPr="000165E8">
              <w:rPr>
                <w:rFonts w:ascii="Times New Roman" w:hAnsi="Times New Roman" w:cs="Times New Roman" w:hint="eastAsia"/>
                <w:color w:val="272727"/>
                <w:kern w:val="0"/>
                <w:szCs w:val="24"/>
                <w:lang w:val="en"/>
              </w:rPr>
              <w:t>D</w:t>
            </w:r>
            <w:r w:rsidRPr="000165E8">
              <w:rPr>
                <w:rFonts w:ascii="Times New Roman" w:hAnsi="Times New Roman" w:cs="Times New Roman"/>
                <w:color w:val="272727"/>
                <w:kern w:val="0"/>
                <w:szCs w:val="24"/>
                <w:lang w:val="en"/>
              </w:rPr>
              <w:t xml:space="preserve">B </w:t>
            </w:r>
            <w:r w:rsidRPr="000165E8">
              <w:rPr>
                <w:rFonts w:ascii="Times New Roman" w:eastAsia="Times New Roman" w:hAnsi="Times New Roman" w:cs="Times New Roman"/>
                <w:color w:val="272727"/>
                <w:kern w:val="0"/>
                <w:szCs w:val="24"/>
                <w:lang w:val="en"/>
              </w:rPr>
              <w:t xml:space="preserve">reserves the right to omit, suspend or edit all information compiled by </w:t>
            </w:r>
            <w:r w:rsidRPr="000165E8">
              <w:rPr>
                <w:rFonts w:ascii="Times New Roman" w:hAnsi="Times New Roman" w:cs="Times New Roman"/>
                <w:color w:val="272727"/>
                <w:kern w:val="0"/>
                <w:szCs w:val="24"/>
                <w:lang w:val="en"/>
              </w:rPr>
              <w:t>E</w:t>
            </w:r>
            <w:r w:rsidRPr="000165E8">
              <w:rPr>
                <w:rFonts w:ascii="Times New Roman" w:hAnsi="Times New Roman" w:cs="Times New Roman" w:hint="eastAsia"/>
                <w:color w:val="272727"/>
                <w:kern w:val="0"/>
                <w:szCs w:val="24"/>
                <w:lang w:val="en"/>
              </w:rPr>
              <w:t>D</w:t>
            </w:r>
            <w:r w:rsidRPr="000165E8">
              <w:rPr>
                <w:rFonts w:ascii="Times New Roman" w:hAnsi="Times New Roman" w:cs="Times New Roman"/>
                <w:color w:val="272727"/>
                <w:kern w:val="0"/>
                <w:szCs w:val="24"/>
                <w:lang w:val="en"/>
              </w:rPr>
              <w:t xml:space="preserve">B </w:t>
            </w:r>
            <w:r w:rsidRPr="000165E8">
              <w:rPr>
                <w:rFonts w:ascii="Times New Roman" w:eastAsia="Times New Roman" w:hAnsi="Times New Roman" w:cs="Times New Roman"/>
                <w:color w:val="272727"/>
                <w:kern w:val="0"/>
                <w:szCs w:val="24"/>
                <w:lang w:val="en"/>
              </w:rPr>
              <w:t>in this website at any time in its absolute discretion without giving any reason or prior notice. Users are responsible for making their own assessment of all information contained in this website and are advised to verify such information by making reference, for example, to original publications and obtaining independent advice before acting upon it.</w:t>
            </w:r>
          </w:p>
          <w:p w:rsidR="00FC7236" w:rsidRPr="000165E8" w:rsidRDefault="00FC7236" w:rsidP="000E4645">
            <w:pPr>
              <w:jc w:val="both"/>
              <w:rPr>
                <w:rFonts w:ascii="Times New Roman" w:eastAsia="Times New Roman" w:hAnsi="Times New Roman" w:cs="Times New Roman"/>
                <w:color w:val="272727"/>
                <w:kern w:val="0"/>
                <w:szCs w:val="24"/>
                <w:lang w:val="en"/>
              </w:rPr>
            </w:pPr>
            <w:r w:rsidRPr="000165E8">
              <w:rPr>
                <w:rFonts w:ascii="Times New Roman" w:eastAsia="Times New Roman" w:hAnsi="Times New Roman" w:cs="Times New Roman"/>
                <w:color w:val="272727"/>
                <w:kern w:val="0"/>
                <w:szCs w:val="24"/>
                <w:lang w:val="en"/>
              </w:rPr>
              <w:t> </w:t>
            </w:r>
          </w:p>
          <w:p w:rsidR="00FC7236" w:rsidRPr="00FC7236" w:rsidRDefault="00FC7236" w:rsidP="000E4645">
            <w:pPr>
              <w:jc w:val="both"/>
              <w:rPr>
                <w:rFonts w:ascii="Times New Roman" w:hAnsi="Times New Roman" w:cs="Times New Roman"/>
                <w:color w:val="272727"/>
                <w:kern w:val="0"/>
                <w:szCs w:val="24"/>
                <w:lang w:val="en" w:eastAsia="zh-HK"/>
              </w:rPr>
            </w:pPr>
            <w:r w:rsidRPr="000165E8">
              <w:rPr>
                <w:rFonts w:ascii="Times New Roman" w:hAnsi="Times New Roman" w:cs="Times New Roman"/>
                <w:color w:val="272727"/>
                <w:kern w:val="0"/>
                <w:szCs w:val="24"/>
                <w:lang w:val="en"/>
              </w:rPr>
              <w:t>E</w:t>
            </w:r>
            <w:r w:rsidRPr="000165E8">
              <w:rPr>
                <w:rFonts w:ascii="Times New Roman" w:hAnsi="Times New Roman" w:cs="Times New Roman" w:hint="eastAsia"/>
                <w:color w:val="272727"/>
                <w:kern w:val="0"/>
                <w:szCs w:val="24"/>
                <w:lang w:val="en"/>
              </w:rPr>
              <w:t>D</w:t>
            </w:r>
            <w:r w:rsidRPr="000165E8">
              <w:rPr>
                <w:rFonts w:ascii="Times New Roman" w:hAnsi="Times New Roman" w:cs="Times New Roman"/>
                <w:color w:val="272727"/>
                <w:kern w:val="0"/>
                <w:szCs w:val="24"/>
                <w:lang w:val="en"/>
              </w:rPr>
              <w:t xml:space="preserve">B </w:t>
            </w:r>
            <w:r w:rsidRPr="000165E8">
              <w:rPr>
                <w:rFonts w:ascii="Times New Roman" w:eastAsia="Times New Roman" w:hAnsi="Times New Roman" w:cs="Times New Roman"/>
                <w:color w:val="272727"/>
                <w:kern w:val="0"/>
                <w:szCs w:val="24"/>
                <w:lang w:val="en"/>
              </w:rPr>
              <w:t xml:space="preserve">uses </w:t>
            </w:r>
            <w:proofErr w:type="gramStart"/>
            <w:r w:rsidRPr="000165E8">
              <w:rPr>
                <w:rFonts w:ascii="Times New Roman" w:eastAsia="Times New Roman" w:hAnsi="Times New Roman" w:cs="Times New Roman"/>
                <w:color w:val="272727"/>
                <w:kern w:val="0"/>
                <w:szCs w:val="24"/>
                <w:lang w:val="en"/>
              </w:rPr>
              <w:t>an online</w:t>
            </w:r>
            <w:proofErr w:type="gramEnd"/>
            <w:r w:rsidRPr="000165E8">
              <w:rPr>
                <w:rFonts w:ascii="Times New Roman" w:eastAsia="Times New Roman" w:hAnsi="Times New Roman" w:cs="Times New Roman"/>
                <w:color w:val="272727"/>
                <w:kern w:val="0"/>
                <w:szCs w:val="24"/>
                <w:lang w:val="en"/>
              </w:rPr>
              <w:t xml:space="preserve"> translation software to translate the Traditional Chinese version of its pages into Simplified Chinese version on this website. </w:t>
            </w:r>
            <w:r>
              <w:rPr>
                <w:rFonts w:ascii="Times New Roman" w:hAnsi="Times New Roman" w:cs="Times New Roman" w:hint="eastAsia"/>
                <w:color w:val="272727"/>
                <w:kern w:val="0"/>
                <w:szCs w:val="24"/>
                <w:lang w:val="en" w:eastAsia="zh-HK"/>
              </w:rPr>
              <w:t xml:space="preserve"> </w:t>
            </w:r>
            <w:r w:rsidRPr="000165E8">
              <w:rPr>
                <w:rFonts w:ascii="Times New Roman" w:eastAsia="Times New Roman" w:hAnsi="Times New Roman" w:cs="Times New Roman"/>
                <w:color w:val="272727"/>
                <w:kern w:val="0"/>
                <w:szCs w:val="24"/>
                <w:lang w:val="en"/>
              </w:rPr>
              <w:t xml:space="preserve">If there is any inconsistency or ambiguity between these two versions, the Traditional Chinese version shall prevail. </w:t>
            </w:r>
            <w:r w:rsidRPr="000165E8">
              <w:rPr>
                <w:rFonts w:ascii="Times New Roman" w:hAnsi="Times New Roman" w:cs="Times New Roman" w:hint="eastAsia"/>
                <w:color w:val="272727"/>
                <w:kern w:val="0"/>
                <w:szCs w:val="24"/>
                <w:lang w:val="en" w:eastAsia="zh-HK"/>
              </w:rPr>
              <w:t xml:space="preserve"> </w:t>
            </w:r>
            <w:r w:rsidRPr="000165E8">
              <w:rPr>
                <w:rFonts w:ascii="Times New Roman" w:hAnsi="Times New Roman" w:cs="Times New Roman"/>
                <w:color w:val="272727"/>
                <w:kern w:val="0"/>
                <w:szCs w:val="24"/>
                <w:lang w:val="en"/>
              </w:rPr>
              <w:t>E</w:t>
            </w:r>
            <w:r w:rsidRPr="000165E8">
              <w:rPr>
                <w:rFonts w:ascii="Times New Roman" w:hAnsi="Times New Roman" w:cs="Times New Roman" w:hint="eastAsia"/>
                <w:color w:val="272727"/>
                <w:kern w:val="0"/>
                <w:szCs w:val="24"/>
                <w:lang w:val="en"/>
              </w:rPr>
              <w:t>D</w:t>
            </w:r>
            <w:r w:rsidRPr="000165E8">
              <w:rPr>
                <w:rFonts w:ascii="Times New Roman" w:hAnsi="Times New Roman" w:cs="Times New Roman"/>
                <w:color w:val="272727"/>
                <w:kern w:val="0"/>
                <w:szCs w:val="24"/>
                <w:lang w:val="en"/>
              </w:rPr>
              <w:t xml:space="preserve">B </w:t>
            </w:r>
            <w:r w:rsidRPr="000165E8">
              <w:rPr>
                <w:rFonts w:ascii="Times New Roman" w:eastAsia="Times New Roman" w:hAnsi="Times New Roman" w:cs="Times New Roman"/>
                <w:color w:val="272727"/>
                <w:kern w:val="0"/>
                <w:szCs w:val="24"/>
                <w:lang w:val="en"/>
              </w:rPr>
              <w:t>will not have or accept any liability, obligation or responsibility whatsoever for any loss, destruction or damage (including without limitation consequential loss, destruction or damage) however arising from or in respect of any use or misuse of or reliance on the Traditional Chinese version or the translated Simplified Chinese version delivered on this website.</w:t>
            </w:r>
          </w:p>
        </w:tc>
      </w:tr>
    </w:tbl>
    <w:p w:rsidR="00994B10" w:rsidRPr="00EC6EB9" w:rsidRDefault="00994B10" w:rsidP="000E4645">
      <w:pPr>
        <w:rPr>
          <w:lang w:val="en" w:eastAsia="zh-HK"/>
        </w:rPr>
      </w:pPr>
    </w:p>
    <w:sectPr w:rsidR="00994B10" w:rsidRPr="00EC6EB9" w:rsidSect="000E4645">
      <w:pgSz w:w="11906" w:h="16838"/>
      <w:pgMar w:top="454" w:right="1797" w:bottom="45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YckZ5ddZN1kdNBDsQMGCAzv/se4=" w:salt="4VEPY1KkT7w6enODio3CpQ=="/>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10"/>
    <w:rsid w:val="000165E8"/>
    <w:rsid w:val="000E4645"/>
    <w:rsid w:val="001644B8"/>
    <w:rsid w:val="002E5C87"/>
    <w:rsid w:val="002F3956"/>
    <w:rsid w:val="00312CB6"/>
    <w:rsid w:val="00541F8F"/>
    <w:rsid w:val="005534D8"/>
    <w:rsid w:val="00614F3E"/>
    <w:rsid w:val="007C5851"/>
    <w:rsid w:val="00803E72"/>
    <w:rsid w:val="00982FB0"/>
    <w:rsid w:val="00994B10"/>
    <w:rsid w:val="009E76AA"/>
    <w:rsid w:val="00B84FC0"/>
    <w:rsid w:val="00BD09B4"/>
    <w:rsid w:val="00CA6DC4"/>
    <w:rsid w:val="00CF4142"/>
    <w:rsid w:val="00EC6EB9"/>
    <w:rsid w:val="00FC7236"/>
    <w:rsid w:val="00FD1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94B10"/>
    <w:pPr>
      <w:widowControl/>
      <w:spacing w:before="48" w:after="48" w:line="288" w:lineRule="atLeast"/>
      <w:outlineLvl w:val="0"/>
    </w:pPr>
    <w:rPr>
      <w:rFonts w:ascii="Times New Roman" w:eastAsia="Times New Roman" w:hAnsi="Times New Roman" w:cs="Times New Roman"/>
      <w:b/>
      <w:bCs/>
      <w:color w:val="003366"/>
      <w:spacing w:val="-8"/>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994B10"/>
    <w:pPr>
      <w:widowControl/>
      <w:spacing w:before="100" w:beforeAutospacing="1" w:after="100" w:afterAutospacing="1" w:line="270" w:lineRule="atLeast"/>
    </w:pPr>
    <w:rPr>
      <w:rFonts w:ascii="Times New Roman" w:eastAsia="Times New Roman" w:hAnsi="Times New Roman" w:cs="Times New Roman"/>
      <w:kern w:val="0"/>
      <w:szCs w:val="24"/>
    </w:rPr>
  </w:style>
  <w:style w:type="character" w:customStyle="1" w:styleId="10">
    <w:name w:val="標題 1 字元"/>
    <w:basedOn w:val="a0"/>
    <w:link w:val="1"/>
    <w:uiPriority w:val="9"/>
    <w:rsid w:val="00994B10"/>
    <w:rPr>
      <w:rFonts w:ascii="Times New Roman" w:eastAsia="Times New Roman" w:hAnsi="Times New Roman" w:cs="Times New Roman"/>
      <w:b/>
      <w:bCs/>
      <w:color w:val="003366"/>
      <w:spacing w:val="-8"/>
      <w:kern w:val="36"/>
      <w:sz w:val="48"/>
      <w:szCs w:val="48"/>
    </w:rPr>
  </w:style>
  <w:style w:type="character" w:styleId="a4">
    <w:name w:val="Hyperlink"/>
    <w:basedOn w:val="a0"/>
    <w:uiPriority w:val="99"/>
    <w:unhideWhenUsed/>
    <w:rsid w:val="00994B10"/>
    <w:rPr>
      <w:color w:val="0000FF" w:themeColor="hyperlink"/>
      <w:u w:val="single"/>
    </w:rPr>
  </w:style>
  <w:style w:type="character" w:styleId="a5">
    <w:name w:val="FollowedHyperlink"/>
    <w:basedOn w:val="a0"/>
    <w:uiPriority w:val="99"/>
    <w:semiHidden/>
    <w:unhideWhenUsed/>
    <w:rsid w:val="00EC6E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94B10"/>
    <w:pPr>
      <w:widowControl/>
      <w:spacing w:before="48" w:after="48" w:line="288" w:lineRule="atLeast"/>
      <w:outlineLvl w:val="0"/>
    </w:pPr>
    <w:rPr>
      <w:rFonts w:ascii="Times New Roman" w:eastAsia="Times New Roman" w:hAnsi="Times New Roman" w:cs="Times New Roman"/>
      <w:b/>
      <w:bCs/>
      <w:color w:val="003366"/>
      <w:spacing w:val="-8"/>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994B10"/>
    <w:pPr>
      <w:widowControl/>
      <w:spacing w:before="100" w:beforeAutospacing="1" w:after="100" w:afterAutospacing="1" w:line="270" w:lineRule="atLeast"/>
    </w:pPr>
    <w:rPr>
      <w:rFonts w:ascii="Times New Roman" w:eastAsia="Times New Roman" w:hAnsi="Times New Roman" w:cs="Times New Roman"/>
      <w:kern w:val="0"/>
      <w:szCs w:val="24"/>
    </w:rPr>
  </w:style>
  <w:style w:type="character" w:customStyle="1" w:styleId="10">
    <w:name w:val="標題 1 字元"/>
    <w:basedOn w:val="a0"/>
    <w:link w:val="1"/>
    <w:uiPriority w:val="9"/>
    <w:rsid w:val="00994B10"/>
    <w:rPr>
      <w:rFonts w:ascii="Times New Roman" w:eastAsia="Times New Roman" w:hAnsi="Times New Roman" w:cs="Times New Roman"/>
      <w:b/>
      <w:bCs/>
      <w:color w:val="003366"/>
      <w:spacing w:val="-8"/>
      <w:kern w:val="36"/>
      <w:sz w:val="48"/>
      <w:szCs w:val="48"/>
    </w:rPr>
  </w:style>
  <w:style w:type="character" w:styleId="a4">
    <w:name w:val="Hyperlink"/>
    <w:basedOn w:val="a0"/>
    <w:uiPriority w:val="99"/>
    <w:unhideWhenUsed/>
    <w:rsid w:val="00994B10"/>
    <w:rPr>
      <w:color w:val="0000FF" w:themeColor="hyperlink"/>
      <w:u w:val="single"/>
    </w:rPr>
  </w:style>
  <w:style w:type="character" w:styleId="a5">
    <w:name w:val="FollowedHyperlink"/>
    <w:basedOn w:val="a0"/>
    <w:uiPriority w:val="99"/>
    <w:semiHidden/>
    <w:unhideWhenUsed/>
    <w:rsid w:val="00EC6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7372">
      <w:bodyDiv w:val="1"/>
      <w:marLeft w:val="0"/>
      <w:marRight w:val="0"/>
      <w:marTop w:val="0"/>
      <w:marBottom w:val="0"/>
      <w:divBdr>
        <w:top w:val="none" w:sz="0" w:space="0" w:color="auto"/>
        <w:left w:val="none" w:sz="0" w:space="0" w:color="auto"/>
        <w:bottom w:val="none" w:sz="0" w:space="0" w:color="auto"/>
        <w:right w:val="none" w:sz="0" w:space="0" w:color="auto"/>
      </w:divBdr>
      <w:divsChild>
        <w:div w:id="1309238957">
          <w:marLeft w:val="0"/>
          <w:marRight w:val="0"/>
          <w:marTop w:val="0"/>
          <w:marBottom w:val="0"/>
          <w:divBdr>
            <w:top w:val="none" w:sz="0" w:space="0" w:color="auto"/>
            <w:left w:val="none" w:sz="0" w:space="0" w:color="auto"/>
            <w:bottom w:val="none" w:sz="0" w:space="0" w:color="auto"/>
            <w:right w:val="none" w:sz="0" w:space="0" w:color="auto"/>
          </w:divBdr>
          <w:divsChild>
            <w:div w:id="460853611">
              <w:marLeft w:val="0"/>
              <w:marRight w:val="0"/>
              <w:marTop w:val="100"/>
              <w:marBottom w:val="100"/>
              <w:divBdr>
                <w:top w:val="none" w:sz="0" w:space="0" w:color="auto"/>
                <w:left w:val="none" w:sz="0" w:space="0" w:color="auto"/>
                <w:bottom w:val="none" w:sz="0" w:space="0" w:color="auto"/>
                <w:right w:val="none" w:sz="0" w:space="0" w:color="auto"/>
              </w:divBdr>
              <w:divsChild>
                <w:div w:id="1083575858">
                  <w:marLeft w:val="0"/>
                  <w:marRight w:val="0"/>
                  <w:marTop w:val="0"/>
                  <w:marBottom w:val="300"/>
                  <w:divBdr>
                    <w:top w:val="none" w:sz="0" w:space="0" w:color="auto"/>
                    <w:left w:val="none" w:sz="0" w:space="0" w:color="auto"/>
                    <w:bottom w:val="none" w:sz="0" w:space="0" w:color="auto"/>
                    <w:right w:val="none" w:sz="0" w:space="0" w:color="auto"/>
                  </w:divBdr>
                  <w:divsChild>
                    <w:div w:id="609312623">
                      <w:marLeft w:val="0"/>
                      <w:marRight w:val="0"/>
                      <w:marTop w:val="150"/>
                      <w:marBottom w:val="0"/>
                      <w:divBdr>
                        <w:top w:val="single" w:sz="6" w:space="6" w:color="C3BFD4"/>
                        <w:left w:val="single" w:sz="6" w:space="5" w:color="C3BFD4"/>
                        <w:bottom w:val="single" w:sz="6" w:space="6" w:color="C3BFD4"/>
                        <w:right w:val="single" w:sz="6" w:space="5" w:color="C3BFD4"/>
                      </w:divBdr>
                      <w:divsChild>
                        <w:div w:id="93719614">
                          <w:marLeft w:val="0"/>
                          <w:marRight w:val="0"/>
                          <w:marTop w:val="0"/>
                          <w:marBottom w:val="0"/>
                          <w:divBdr>
                            <w:top w:val="none" w:sz="0" w:space="0" w:color="auto"/>
                            <w:left w:val="none" w:sz="0" w:space="0" w:color="auto"/>
                            <w:bottom w:val="none" w:sz="0" w:space="0" w:color="auto"/>
                            <w:right w:val="none" w:sz="0" w:space="0" w:color="auto"/>
                          </w:divBdr>
                        </w:div>
                        <w:div w:id="614824597">
                          <w:marLeft w:val="0"/>
                          <w:marRight w:val="0"/>
                          <w:marTop w:val="0"/>
                          <w:marBottom w:val="0"/>
                          <w:divBdr>
                            <w:top w:val="none" w:sz="0" w:space="0" w:color="auto"/>
                            <w:left w:val="none" w:sz="0" w:space="0" w:color="auto"/>
                            <w:bottom w:val="none" w:sz="0" w:space="0" w:color="auto"/>
                            <w:right w:val="none" w:sz="0" w:space="0" w:color="auto"/>
                          </w:divBdr>
                        </w:div>
                        <w:div w:id="1603681659">
                          <w:marLeft w:val="0"/>
                          <w:marRight w:val="0"/>
                          <w:marTop w:val="0"/>
                          <w:marBottom w:val="0"/>
                          <w:divBdr>
                            <w:top w:val="none" w:sz="0" w:space="0" w:color="auto"/>
                            <w:left w:val="none" w:sz="0" w:space="0" w:color="auto"/>
                            <w:bottom w:val="none" w:sz="0" w:space="0" w:color="auto"/>
                            <w:right w:val="none" w:sz="0" w:space="0" w:color="auto"/>
                          </w:divBdr>
                        </w:div>
                        <w:div w:id="72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08468">
      <w:bodyDiv w:val="1"/>
      <w:marLeft w:val="0"/>
      <w:marRight w:val="0"/>
      <w:marTop w:val="0"/>
      <w:marBottom w:val="0"/>
      <w:divBdr>
        <w:top w:val="none" w:sz="0" w:space="0" w:color="auto"/>
        <w:left w:val="none" w:sz="0" w:space="0" w:color="auto"/>
        <w:bottom w:val="none" w:sz="0" w:space="0" w:color="auto"/>
        <w:right w:val="none" w:sz="0" w:space="0" w:color="auto"/>
      </w:divBdr>
      <w:divsChild>
        <w:div w:id="968896423">
          <w:marLeft w:val="0"/>
          <w:marRight w:val="0"/>
          <w:marTop w:val="0"/>
          <w:marBottom w:val="0"/>
          <w:divBdr>
            <w:top w:val="none" w:sz="0" w:space="0" w:color="auto"/>
            <w:left w:val="none" w:sz="0" w:space="0" w:color="auto"/>
            <w:bottom w:val="none" w:sz="0" w:space="0" w:color="auto"/>
            <w:right w:val="none" w:sz="0" w:space="0" w:color="auto"/>
          </w:divBdr>
          <w:divsChild>
            <w:div w:id="1255480867">
              <w:marLeft w:val="0"/>
              <w:marRight w:val="0"/>
              <w:marTop w:val="100"/>
              <w:marBottom w:val="100"/>
              <w:divBdr>
                <w:top w:val="none" w:sz="0" w:space="0" w:color="auto"/>
                <w:left w:val="none" w:sz="0" w:space="0" w:color="auto"/>
                <w:bottom w:val="none" w:sz="0" w:space="0" w:color="auto"/>
                <w:right w:val="none" w:sz="0" w:space="0" w:color="auto"/>
              </w:divBdr>
              <w:divsChild>
                <w:div w:id="1514957603">
                  <w:marLeft w:val="0"/>
                  <w:marRight w:val="0"/>
                  <w:marTop w:val="0"/>
                  <w:marBottom w:val="300"/>
                  <w:divBdr>
                    <w:top w:val="none" w:sz="0" w:space="0" w:color="auto"/>
                    <w:left w:val="none" w:sz="0" w:space="0" w:color="auto"/>
                    <w:bottom w:val="none" w:sz="0" w:space="0" w:color="auto"/>
                    <w:right w:val="none" w:sz="0" w:space="0" w:color="auto"/>
                  </w:divBdr>
                  <w:divsChild>
                    <w:div w:id="721564631">
                      <w:marLeft w:val="0"/>
                      <w:marRight w:val="0"/>
                      <w:marTop w:val="150"/>
                      <w:marBottom w:val="0"/>
                      <w:divBdr>
                        <w:top w:val="single" w:sz="6" w:space="6" w:color="C3BFD4"/>
                        <w:left w:val="single" w:sz="6" w:space="5" w:color="C3BFD4"/>
                        <w:bottom w:val="single" w:sz="6" w:space="6" w:color="C3BFD4"/>
                        <w:right w:val="single" w:sz="6" w:space="5" w:color="C3BFD4"/>
                      </w:divBdr>
                      <w:divsChild>
                        <w:div w:id="1384450167">
                          <w:marLeft w:val="0"/>
                          <w:marRight w:val="0"/>
                          <w:marTop w:val="0"/>
                          <w:marBottom w:val="0"/>
                          <w:divBdr>
                            <w:top w:val="none" w:sz="0" w:space="0" w:color="auto"/>
                            <w:left w:val="none" w:sz="0" w:space="0" w:color="auto"/>
                            <w:bottom w:val="none" w:sz="0" w:space="0" w:color="auto"/>
                            <w:right w:val="none" w:sz="0" w:space="0" w:color="auto"/>
                          </w:divBdr>
                        </w:div>
                        <w:div w:id="1478644557">
                          <w:marLeft w:val="0"/>
                          <w:marRight w:val="0"/>
                          <w:marTop w:val="0"/>
                          <w:marBottom w:val="0"/>
                          <w:divBdr>
                            <w:top w:val="none" w:sz="0" w:space="0" w:color="auto"/>
                            <w:left w:val="none" w:sz="0" w:space="0" w:color="auto"/>
                            <w:bottom w:val="none" w:sz="0" w:space="0" w:color="auto"/>
                            <w:right w:val="none" w:sz="0" w:space="0" w:color="auto"/>
                          </w:divBdr>
                        </w:div>
                        <w:div w:id="1536427696">
                          <w:marLeft w:val="0"/>
                          <w:marRight w:val="0"/>
                          <w:marTop w:val="0"/>
                          <w:marBottom w:val="0"/>
                          <w:divBdr>
                            <w:top w:val="none" w:sz="0" w:space="0" w:color="auto"/>
                            <w:left w:val="none" w:sz="0" w:space="0" w:color="auto"/>
                            <w:bottom w:val="none" w:sz="0" w:space="0" w:color="auto"/>
                            <w:right w:val="none" w:sz="0" w:space="0" w:color="auto"/>
                          </w:divBdr>
                        </w:div>
                        <w:div w:id="263390183">
                          <w:marLeft w:val="0"/>
                          <w:marRight w:val="0"/>
                          <w:marTop w:val="0"/>
                          <w:marBottom w:val="0"/>
                          <w:divBdr>
                            <w:top w:val="none" w:sz="0" w:space="0" w:color="auto"/>
                            <w:left w:val="none" w:sz="0" w:space="0" w:color="auto"/>
                            <w:bottom w:val="none" w:sz="0" w:space="0" w:color="auto"/>
                            <w:right w:val="none" w:sz="0" w:space="0" w:color="auto"/>
                          </w:divBdr>
                        </w:div>
                        <w:div w:id="1109815676">
                          <w:marLeft w:val="0"/>
                          <w:marRight w:val="0"/>
                          <w:marTop w:val="0"/>
                          <w:marBottom w:val="0"/>
                          <w:divBdr>
                            <w:top w:val="none" w:sz="0" w:space="0" w:color="auto"/>
                            <w:left w:val="none" w:sz="0" w:space="0" w:color="auto"/>
                            <w:bottom w:val="none" w:sz="0" w:space="0" w:color="auto"/>
                            <w:right w:val="none" w:sz="0" w:space="0" w:color="auto"/>
                          </w:divBdr>
                        </w:div>
                        <w:div w:id="1357342729">
                          <w:marLeft w:val="0"/>
                          <w:marRight w:val="0"/>
                          <w:marTop w:val="0"/>
                          <w:marBottom w:val="0"/>
                          <w:divBdr>
                            <w:top w:val="none" w:sz="0" w:space="0" w:color="auto"/>
                            <w:left w:val="none" w:sz="0" w:space="0" w:color="auto"/>
                            <w:bottom w:val="none" w:sz="0" w:space="0" w:color="auto"/>
                            <w:right w:val="none" w:sz="0" w:space="0" w:color="auto"/>
                          </w:divBdr>
                        </w:div>
                        <w:div w:id="12816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0115">
      <w:bodyDiv w:val="1"/>
      <w:marLeft w:val="0"/>
      <w:marRight w:val="0"/>
      <w:marTop w:val="0"/>
      <w:marBottom w:val="0"/>
      <w:divBdr>
        <w:top w:val="none" w:sz="0" w:space="0" w:color="auto"/>
        <w:left w:val="none" w:sz="0" w:space="0" w:color="auto"/>
        <w:bottom w:val="none" w:sz="0" w:space="0" w:color="auto"/>
        <w:right w:val="none" w:sz="0" w:space="0" w:color="auto"/>
      </w:divBdr>
      <w:divsChild>
        <w:div w:id="726341715">
          <w:marLeft w:val="0"/>
          <w:marRight w:val="0"/>
          <w:marTop w:val="0"/>
          <w:marBottom w:val="0"/>
          <w:divBdr>
            <w:top w:val="none" w:sz="0" w:space="0" w:color="auto"/>
            <w:left w:val="none" w:sz="0" w:space="0" w:color="auto"/>
            <w:bottom w:val="none" w:sz="0" w:space="0" w:color="auto"/>
            <w:right w:val="none" w:sz="0" w:space="0" w:color="auto"/>
          </w:divBdr>
          <w:divsChild>
            <w:div w:id="709452755">
              <w:marLeft w:val="0"/>
              <w:marRight w:val="0"/>
              <w:marTop w:val="100"/>
              <w:marBottom w:val="100"/>
              <w:divBdr>
                <w:top w:val="none" w:sz="0" w:space="0" w:color="auto"/>
                <w:left w:val="none" w:sz="0" w:space="0" w:color="auto"/>
                <w:bottom w:val="none" w:sz="0" w:space="0" w:color="auto"/>
                <w:right w:val="none" w:sz="0" w:space="0" w:color="auto"/>
              </w:divBdr>
              <w:divsChild>
                <w:div w:id="163669691">
                  <w:marLeft w:val="0"/>
                  <w:marRight w:val="0"/>
                  <w:marTop w:val="0"/>
                  <w:marBottom w:val="300"/>
                  <w:divBdr>
                    <w:top w:val="none" w:sz="0" w:space="0" w:color="auto"/>
                    <w:left w:val="none" w:sz="0" w:space="0" w:color="auto"/>
                    <w:bottom w:val="none" w:sz="0" w:space="0" w:color="auto"/>
                    <w:right w:val="none" w:sz="0" w:space="0" w:color="auto"/>
                  </w:divBdr>
                  <w:divsChild>
                    <w:div w:id="850728324">
                      <w:marLeft w:val="0"/>
                      <w:marRight w:val="0"/>
                      <w:marTop w:val="150"/>
                      <w:marBottom w:val="0"/>
                      <w:divBdr>
                        <w:top w:val="single" w:sz="6" w:space="6" w:color="C3BFD4"/>
                        <w:left w:val="single" w:sz="6" w:space="5" w:color="C3BFD4"/>
                        <w:bottom w:val="single" w:sz="6" w:space="6" w:color="C3BFD4"/>
                        <w:right w:val="single" w:sz="6" w:space="5" w:color="C3BFD4"/>
                      </w:divBdr>
                      <w:divsChild>
                        <w:div w:id="172957506">
                          <w:marLeft w:val="0"/>
                          <w:marRight w:val="0"/>
                          <w:marTop w:val="0"/>
                          <w:marBottom w:val="195"/>
                          <w:divBdr>
                            <w:top w:val="none" w:sz="0" w:space="0" w:color="auto"/>
                            <w:left w:val="none" w:sz="0" w:space="0" w:color="auto"/>
                            <w:bottom w:val="none" w:sz="0" w:space="0" w:color="auto"/>
                            <w:right w:val="none" w:sz="0" w:space="0" w:color="auto"/>
                          </w:divBdr>
                          <w:divsChild>
                            <w:div w:id="5627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08141">
      <w:bodyDiv w:val="1"/>
      <w:marLeft w:val="0"/>
      <w:marRight w:val="0"/>
      <w:marTop w:val="0"/>
      <w:marBottom w:val="0"/>
      <w:divBdr>
        <w:top w:val="none" w:sz="0" w:space="0" w:color="auto"/>
        <w:left w:val="none" w:sz="0" w:space="0" w:color="auto"/>
        <w:bottom w:val="none" w:sz="0" w:space="0" w:color="auto"/>
        <w:right w:val="none" w:sz="0" w:space="0" w:color="auto"/>
      </w:divBdr>
      <w:divsChild>
        <w:div w:id="156922635">
          <w:marLeft w:val="0"/>
          <w:marRight w:val="0"/>
          <w:marTop w:val="0"/>
          <w:marBottom w:val="0"/>
          <w:divBdr>
            <w:top w:val="none" w:sz="0" w:space="0" w:color="auto"/>
            <w:left w:val="none" w:sz="0" w:space="0" w:color="auto"/>
            <w:bottom w:val="none" w:sz="0" w:space="0" w:color="auto"/>
            <w:right w:val="none" w:sz="0" w:space="0" w:color="auto"/>
          </w:divBdr>
          <w:divsChild>
            <w:div w:id="110635061">
              <w:marLeft w:val="0"/>
              <w:marRight w:val="0"/>
              <w:marTop w:val="100"/>
              <w:marBottom w:val="100"/>
              <w:divBdr>
                <w:top w:val="none" w:sz="0" w:space="0" w:color="auto"/>
                <w:left w:val="none" w:sz="0" w:space="0" w:color="auto"/>
                <w:bottom w:val="none" w:sz="0" w:space="0" w:color="auto"/>
                <w:right w:val="none" w:sz="0" w:space="0" w:color="auto"/>
              </w:divBdr>
              <w:divsChild>
                <w:div w:id="1512987628">
                  <w:marLeft w:val="0"/>
                  <w:marRight w:val="0"/>
                  <w:marTop w:val="0"/>
                  <w:marBottom w:val="300"/>
                  <w:divBdr>
                    <w:top w:val="none" w:sz="0" w:space="0" w:color="auto"/>
                    <w:left w:val="none" w:sz="0" w:space="0" w:color="auto"/>
                    <w:bottom w:val="none" w:sz="0" w:space="0" w:color="auto"/>
                    <w:right w:val="none" w:sz="0" w:space="0" w:color="auto"/>
                  </w:divBdr>
                  <w:divsChild>
                    <w:div w:id="1955206434">
                      <w:marLeft w:val="0"/>
                      <w:marRight w:val="0"/>
                      <w:marTop w:val="150"/>
                      <w:marBottom w:val="0"/>
                      <w:divBdr>
                        <w:top w:val="single" w:sz="6" w:space="6" w:color="C3BFD4"/>
                        <w:left w:val="single" w:sz="6" w:space="5" w:color="C3BFD4"/>
                        <w:bottom w:val="single" w:sz="6" w:space="6" w:color="C3BFD4"/>
                        <w:right w:val="single" w:sz="6" w:space="5" w:color="C3BFD4"/>
                      </w:divBdr>
                      <w:divsChild>
                        <w:div w:id="1882204145">
                          <w:marLeft w:val="0"/>
                          <w:marRight w:val="0"/>
                          <w:marTop w:val="0"/>
                          <w:marBottom w:val="0"/>
                          <w:divBdr>
                            <w:top w:val="none" w:sz="0" w:space="0" w:color="auto"/>
                            <w:left w:val="none" w:sz="0" w:space="0" w:color="auto"/>
                            <w:bottom w:val="none" w:sz="0" w:space="0" w:color="auto"/>
                            <w:right w:val="none" w:sz="0" w:space="0" w:color="auto"/>
                          </w:divBdr>
                        </w:div>
                        <w:div w:id="1392457973">
                          <w:marLeft w:val="0"/>
                          <w:marRight w:val="0"/>
                          <w:marTop w:val="0"/>
                          <w:marBottom w:val="0"/>
                          <w:divBdr>
                            <w:top w:val="none" w:sz="0" w:space="0" w:color="auto"/>
                            <w:left w:val="none" w:sz="0" w:space="0" w:color="auto"/>
                            <w:bottom w:val="none" w:sz="0" w:space="0" w:color="auto"/>
                            <w:right w:val="none" w:sz="0" w:space="0" w:color="auto"/>
                          </w:divBdr>
                        </w:div>
                        <w:div w:id="706876944">
                          <w:marLeft w:val="0"/>
                          <w:marRight w:val="0"/>
                          <w:marTop w:val="0"/>
                          <w:marBottom w:val="0"/>
                          <w:divBdr>
                            <w:top w:val="none" w:sz="0" w:space="0" w:color="auto"/>
                            <w:left w:val="none" w:sz="0" w:space="0" w:color="auto"/>
                            <w:bottom w:val="none" w:sz="0" w:space="0" w:color="auto"/>
                            <w:right w:val="none" w:sz="0" w:space="0" w:color="auto"/>
                          </w:divBdr>
                        </w:div>
                        <w:div w:id="2046982510">
                          <w:marLeft w:val="0"/>
                          <w:marRight w:val="0"/>
                          <w:marTop w:val="0"/>
                          <w:marBottom w:val="0"/>
                          <w:divBdr>
                            <w:top w:val="none" w:sz="0" w:space="0" w:color="auto"/>
                            <w:left w:val="none" w:sz="0" w:space="0" w:color="auto"/>
                            <w:bottom w:val="none" w:sz="0" w:space="0" w:color="auto"/>
                            <w:right w:val="none" w:sz="0" w:space="0" w:color="auto"/>
                          </w:divBdr>
                        </w:div>
                        <w:div w:id="305284207">
                          <w:marLeft w:val="0"/>
                          <w:marRight w:val="0"/>
                          <w:marTop w:val="0"/>
                          <w:marBottom w:val="0"/>
                          <w:divBdr>
                            <w:top w:val="none" w:sz="0" w:space="0" w:color="auto"/>
                            <w:left w:val="none" w:sz="0" w:space="0" w:color="auto"/>
                            <w:bottom w:val="none" w:sz="0" w:space="0" w:color="auto"/>
                            <w:right w:val="none" w:sz="0" w:space="0" w:color="auto"/>
                          </w:divBdr>
                        </w:div>
                        <w:div w:id="1656227711">
                          <w:marLeft w:val="0"/>
                          <w:marRight w:val="0"/>
                          <w:marTop w:val="0"/>
                          <w:marBottom w:val="0"/>
                          <w:divBdr>
                            <w:top w:val="none" w:sz="0" w:space="0" w:color="auto"/>
                            <w:left w:val="none" w:sz="0" w:space="0" w:color="auto"/>
                            <w:bottom w:val="none" w:sz="0" w:space="0" w:color="auto"/>
                            <w:right w:val="none" w:sz="0" w:space="0" w:color="auto"/>
                          </w:divBdr>
                        </w:div>
                        <w:div w:id="4922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3664">
      <w:bodyDiv w:val="1"/>
      <w:marLeft w:val="0"/>
      <w:marRight w:val="0"/>
      <w:marTop w:val="0"/>
      <w:marBottom w:val="0"/>
      <w:divBdr>
        <w:top w:val="none" w:sz="0" w:space="0" w:color="auto"/>
        <w:left w:val="none" w:sz="0" w:space="0" w:color="auto"/>
        <w:bottom w:val="none" w:sz="0" w:space="0" w:color="auto"/>
        <w:right w:val="none" w:sz="0" w:space="0" w:color="auto"/>
      </w:divBdr>
      <w:divsChild>
        <w:div w:id="1898739368">
          <w:marLeft w:val="0"/>
          <w:marRight w:val="0"/>
          <w:marTop w:val="0"/>
          <w:marBottom w:val="0"/>
          <w:divBdr>
            <w:top w:val="none" w:sz="0" w:space="0" w:color="auto"/>
            <w:left w:val="none" w:sz="0" w:space="0" w:color="auto"/>
            <w:bottom w:val="none" w:sz="0" w:space="0" w:color="auto"/>
            <w:right w:val="none" w:sz="0" w:space="0" w:color="auto"/>
          </w:divBdr>
          <w:divsChild>
            <w:div w:id="1490708013">
              <w:marLeft w:val="0"/>
              <w:marRight w:val="0"/>
              <w:marTop w:val="100"/>
              <w:marBottom w:val="100"/>
              <w:divBdr>
                <w:top w:val="none" w:sz="0" w:space="0" w:color="auto"/>
                <w:left w:val="none" w:sz="0" w:space="0" w:color="auto"/>
                <w:bottom w:val="none" w:sz="0" w:space="0" w:color="auto"/>
                <w:right w:val="none" w:sz="0" w:space="0" w:color="auto"/>
              </w:divBdr>
              <w:divsChild>
                <w:div w:id="912736313">
                  <w:marLeft w:val="0"/>
                  <w:marRight w:val="0"/>
                  <w:marTop w:val="0"/>
                  <w:marBottom w:val="300"/>
                  <w:divBdr>
                    <w:top w:val="none" w:sz="0" w:space="0" w:color="auto"/>
                    <w:left w:val="none" w:sz="0" w:space="0" w:color="auto"/>
                    <w:bottom w:val="none" w:sz="0" w:space="0" w:color="auto"/>
                    <w:right w:val="none" w:sz="0" w:space="0" w:color="auto"/>
                  </w:divBdr>
                  <w:divsChild>
                    <w:div w:id="1701861704">
                      <w:marLeft w:val="0"/>
                      <w:marRight w:val="0"/>
                      <w:marTop w:val="150"/>
                      <w:marBottom w:val="0"/>
                      <w:divBdr>
                        <w:top w:val="single" w:sz="6" w:space="6" w:color="C3BFD4"/>
                        <w:left w:val="single" w:sz="6" w:space="5" w:color="C3BFD4"/>
                        <w:bottom w:val="single" w:sz="6" w:space="6" w:color="C3BFD4"/>
                        <w:right w:val="single" w:sz="6" w:space="5" w:color="C3BFD4"/>
                      </w:divBdr>
                      <w:divsChild>
                        <w:div w:id="1899171056">
                          <w:marLeft w:val="0"/>
                          <w:marRight w:val="0"/>
                          <w:marTop w:val="0"/>
                          <w:marBottom w:val="0"/>
                          <w:divBdr>
                            <w:top w:val="none" w:sz="0" w:space="0" w:color="auto"/>
                            <w:left w:val="none" w:sz="0" w:space="0" w:color="auto"/>
                            <w:bottom w:val="none" w:sz="0" w:space="0" w:color="auto"/>
                            <w:right w:val="none" w:sz="0" w:space="0" w:color="auto"/>
                          </w:divBdr>
                        </w:div>
                        <w:div w:id="18502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83963">
      <w:bodyDiv w:val="1"/>
      <w:marLeft w:val="0"/>
      <w:marRight w:val="0"/>
      <w:marTop w:val="0"/>
      <w:marBottom w:val="0"/>
      <w:divBdr>
        <w:top w:val="none" w:sz="0" w:space="0" w:color="auto"/>
        <w:left w:val="none" w:sz="0" w:space="0" w:color="auto"/>
        <w:bottom w:val="none" w:sz="0" w:space="0" w:color="auto"/>
        <w:right w:val="none" w:sz="0" w:space="0" w:color="auto"/>
      </w:divBdr>
      <w:divsChild>
        <w:div w:id="1237206399">
          <w:marLeft w:val="0"/>
          <w:marRight w:val="0"/>
          <w:marTop w:val="0"/>
          <w:marBottom w:val="0"/>
          <w:divBdr>
            <w:top w:val="none" w:sz="0" w:space="0" w:color="auto"/>
            <w:left w:val="none" w:sz="0" w:space="0" w:color="auto"/>
            <w:bottom w:val="none" w:sz="0" w:space="0" w:color="auto"/>
            <w:right w:val="none" w:sz="0" w:space="0" w:color="auto"/>
          </w:divBdr>
          <w:divsChild>
            <w:div w:id="1557931593">
              <w:marLeft w:val="0"/>
              <w:marRight w:val="0"/>
              <w:marTop w:val="100"/>
              <w:marBottom w:val="100"/>
              <w:divBdr>
                <w:top w:val="none" w:sz="0" w:space="0" w:color="auto"/>
                <w:left w:val="none" w:sz="0" w:space="0" w:color="auto"/>
                <w:bottom w:val="none" w:sz="0" w:space="0" w:color="auto"/>
                <w:right w:val="none" w:sz="0" w:space="0" w:color="auto"/>
              </w:divBdr>
              <w:divsChild>
                <w:div w:id="1338850557">
                  <w:marLeft w:val="0"/>
                  <w:marRight w:val="0"/>
                  <w:marTop w:val="0"/>
                  <w:marBottom w:val="300"/>
                  <w:divBdr>
                    <w:top w:val="none" w:sz="0" w:space="0" w:color="auto"/>
                    <w:left w:val="none" w:sz="0" w:space="0" w:color="auto"/>
                    <w:bottom w:val="none" w:sz="0" w:space="0" w:color="auto"/>
                    <w:right w:val="none" w:sz="0" w:space="0" w:color="auto"/>
                  </w:divBdr>
                  <w:divsChild>
                    <w:div w:id="57439826">
                      <w:marLeft w:val="0"/>
                      <w:marRight w:val="0"/>
                      <w:marTop w:val="150"/>
                      <w:marBottom w:val="0"/>
                      <w:divBdr>
                        <w:top w:val="single" w:sz="6" w:space="6" w:color="C3BFD4"/>
                        <w:left w:val="single" w:sz="6" w:space="5" w:color="C3BFD4"/>
                        <w:bottom w:val="single" w:sz="6" w:space="6" w:color="C3BFD4"/>
                        <w:right w:val="single" w:sz="6" w:space="5" w:color="C3BFD4"/>
                      </w:divBdr>
                      <w:divsChild>
                        <w:div w:id="1533567894">
                          <w:marLeft w:val="0"/>
                          <w:marRight w:val="0"/>
                          <w:marTop w:val="0"/>
                          <w:marBottom w:val="195"/>
                          <w:divBdr>
                            <w:top w:val="none" w:sz="0" w:space="0" w:color="auto"/>
                            <w:left w:val="none" w:sz="0" w:space="0" w:color="auto"/>
                            <w:bottom w:val="none" w:sz="0" w:space="0" w:color="auto"/>
                            <w:right w:val="none" w:sz="0" w:space="0" w:color="auto"/>
                          </w:divBdr>
                          <w:divsChild>
                            <w:div w:id="1800538091">
                              <w:marLeft w:val="0"/>
                              <w:marRight w:val="0"/>
                              <w:marTop w:val="0"/>
                              <w:marBottom w:val="0"/>
                              <w:divBdr>
                                <w:top w:val="none" w:sz="0" w:space="0" w:color="auto"/>
                                <w:left w:val="none" w:sz="0" w:space="0" w:color="auto"/>
                                <w:bottom w:val="none" w:sz="0" w:space="0" w:color="auto"/>
                                <w:right w:val="none" w:sz="0" w:space="0" w:color="auto"/>
                              </w:divBdr>
                            </w:div>
                          </w:divsChild>
                        </w:div>
                        <w:div w:id="608009935">
                          <w:marLeft w:val="0"/>
                          <w:marRight w:val="0"/>
                          <w:marTop w:val="0"/>
                          <w:marBottom w:val="0"/>
                          <w:divBdr>
                            <w:top w:val="none" w:sz="0" w:space="0" w:color="auto"/>
                            <w:left w:val="none" w:sz="0" w:space="0" w:color="auto"/>
                            <w:bottom w:val="none" w:sz="0" w:space="0" w:color="auto"/>
                            <w:right w:val="none" w:sz="0" w:space="0" w:color="auto"/>
                          </w:divBdr>
                        </w:div>
                        <w:div w:id="2046054737">
                          <w:marLeft w:val="0"/>
                          <w:marRight w:val="0"/>
                          <w:marTop w:val="0"/>
                          <w:marBottom w:val="0"/>
                          <w:divBdr>
                            <w:top w:val="none" w:sz="0" w:space="0" w:color="auto"/>
                            <w:left w:val="none" w:sz="0" w:space="0" w:color="auto"/>
                            <w:bottom w:val="none" w:sz="0" w:space="0" w:color="auto"/>
                            <w:right w:val="none" w:sz="0" w:space="0" w:color="auto"/>
                          </w:divBdr>
                        </w:div>
                        <w:div w:id="732696689">
                          <w:marLeft w:val="0"/>
                          <w:marRight w:val="0"/>
                          <w:marTop w:val="0"/>
                          <w:marBottom w:val="0"/>
                          <w:divBdr>
                            <w:top w:val="none" w:sz="0" w:space="0" w:color="auto"/>
                            <w:left w:val="none" w:sz="0" w:space="0" w:color="auto"/>
                            <w:bottom w:val="none" w:sz="0" w:space="0" w:color="auto"/>
                            <w:right w:val="none" w:sz="0" w:space="0" w:color="auto"/>
                          </w:divBdr>
                        </w:div>
                        <w:div w:id="1574316111">
                          <w:marLeft w:val="0"/>
                          <w:marRight w:val="0"/>
                          <w:marTop w:val="0"/>
                          <w:marBottom w:val="0"/>
                          <w:divBdr>
                            <w:top w:val="none" w:sz="0" w:space="0" w:color="auto"/>
                            <w:left w:val="none" w:sz="0" w:space="0" w:color="auto"/>
                            <w:bottom w:val="none" w:sz="0" w:space="0" w:color="auto"/>
                            <w:right w:val="none" w:sz="0" w:space="0" w:color="auto"/>
                          </w:divBdr>
                        </w:div>
                        <w:div w:id="1745645852">
                          <w:marLeft w:val="0"/>
                          <w:marRight w:val="0"/>
                          <w:marTop w:val="0"/>
                          <w:marBottom w:val="0"/>
                          <w:divBdr>
                            <w:top w:val="none" w:sz="0" w:space="0" w:color="auto"/>
                            <w:left w:val="none" w:sz="0" w:space="0" w:color="auto"/>
                            <w:bottom w:val="none" w:sz="0" w:space="0" w:color="auto"/>
                            <w:right w:val="none" w:sz="0" w:space="0" w:color="auto"/>
                          </w:divBdr>
                        </w:div>
                        <w:div w:id="2072071658">
                          <w:marLeft w:val="0"/>
                          <w:marRight w:val="0"/>
                          <w:marTop w:val="0"/>
                          <w:marBottom w:val="0"/>
                          <w:divBdr>
                            <w:top w:val="none" w:sz="0" w:space="0" w:color="auto"/>
                            <w:left w:val="none" w:sz="0" w:space="0" w:color="auto"/>
                            <w:bottom w:val="none" w:sz="0" w:space="0" w:color="auto"/>
                            <w:right w:val="none" w:sz="0" w:space="0" w:color="auto"/>
                          </w:divBdr>
                        </w:div>
                        <w:div w:id="472723226">
                          <w:marLeft w:val="0"/>
                          <w:marRight w:val="0"/>
                          <w:marTop w:val="0"/>
                          <w:marBottom w:val="0"/>
                          <w:divBdr>
                            <w:top w:val="none" w:sz="0" w:space="0" w:color="auto"/>
                            <w:left w:val="none" w:sz="0" w:space="0" w:color="auto"/>
                            <w:bottom w:val="none" w:sz="0" w:space="0" w:color="auto"/>
                            <w:right w:val="none" w:sz="0" w:space="0" w:color="auto"/>
                          </w:divBdr>
                        </w:div>
                        <w:div w:id="20883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02024">
      <w:bodyDiv w:val="1"/>
      <w:marLeft w:val="0"/>
      <w:marRight w:val="0"/>
      <w:marTop w:val="0"/>
      <w:marBottom w:val="0"/>
      <w:divBdr>
        <w:top w:val="none" w:sz="0" w:space="0" w:color="auto"/>
        <w:left w:val="none" w:sz="0" w:space="0" w:color="auto"/>
        <w:bottom w:val="none" w:sz="0" w:space="0" w:color="auto"/>
        <w:right w:val="none" w:sz="0" w:space="0" w:color="auto"/>
      </w:divBdr>
      <w:divsChild>
        <w:div w:id="993484128">
          <w:marLeft w:val="0"/>
          <w:marRight w:val="0"/>
          <w:marTop w:val="0"/>
          <w:marBottom w:val="0"/>
          <w:divBdr>
            <w:top w:val="none" w:sz="0" w:space="0" w:color="auto"/>
            <w:left w:val="none" w:sz="0" w:space="0" w:color="auto"/>
            <w:bottom w:val="none" w:sz="0" w:space="0" w:color="auto"/>
            <w:right w:val="none" w:sz="0" w:space="0" w:color="auto"/>
          </w:divBdr>
          <w:divsChild>
            <w:div w:id="349265217">
              <w:marLeft w:val="0"/>
              <w:marRight w:val="0"/>
              <w:marTop w:val="100"/>
              <w:marBottom w:val="100"/>
              <w:divBdr>
                <w:top w:val="none" w:sz="0" w:space="0" w:color="auto"/>
                <w:left w:val="none" w:sz="0" w:space="0" w:color="auto"/>
                <w:bottom w:val="none" w:sz="0" w:space="0" w:color="auto"/>
                <w:right w:val="none" w:sz="0" w:space="0" w:color="auto"/>
              </w:divBdr>
              <w:divsChild>
                <w:div w:id="1517580016">
                  <w:marLeft w:val="0"/>
                  <w:marRight w:val="0"/>
                  <w:marTop w:val="0"/>
                  <w:marBottom w:val="300"/>
                  <w:divBdr>
                    <w:top w:val="none" w:sz="0" w:space="0" w:color="auto"/>
                    <w:left w:val="none" w:sz="0" w:space="0" w:color="auto"/>
                    <w:bottom w:val="none" w:sz="0" w:space="0" w:color="auto"/>
                    <w:right w:val="none" w:sz="0" w:space="0" w:color="auto"/>
                  </w:divBdr>
                  <w:divsChild>
                    <w:div w:id="81149054">
                      <w:marLeft w:val="0"/>
                      <w:marRight w:val="0"/>
                      <w:marTop w:val="150"/>
                      <w:marBottom w:val="0"/>
                      <w:divBdr>
                        <w:top w:val="single" w:sz="6" w:space="6" w:color="C3BFD4"/>
                        <w:left w:val="single" w:sz="6" w:space="5" w:color="C3BFD4"/>
                        <w:bottom w:val="single" w:sz="6" w:space="6" w:color="C3BFD4"/>
                        <w:right w:val="single" w:sz="6" w:space="5" w:color="C3BFD4"/>
                      </w:divBdr>
                      <w:divsChild>
                        <w:div w:id="1074086087">
                          <w:marLeft w:val="0"/>
                          <w:marRight w:val="0"/>
                          <w:marTop w:val="0"/>
                          <w:marBottom w:val="0"/>
                          <w:divBdr>
                            <w:top w:val="none" w:sz="0" w:space="0" w:color="auto"/>
                            <w:left w:val="none" w:sz="0" w:space="0" w:color="auto"/>
                            <w:bottom w:val="none" w:sz="0" w:space="0" w:color="auto"/>
                            <w:right w:val="none" w:sz="0" w:space="0" w:color="auto"/>
                          </w:divBdr>
                        </w:div>
                        <w:div w:id="5733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73642">
      <w:bodyDiv w:val="1"/>
      <w:marLeft w:val="0"/>
      <w:marRight w:val="0"/>
      <w:marTop w:val="0"/>
      <w:marBottom w:val="0"/>
      <w:divBdr>
        <w:top w:val="none" w:sz="0" w:space="0" w:color="auto"/>
        <w:left w:val="none" w:sz="0" w:space="0" w:color="auto"/>
        <w:bottom w:val="none" w:sz="0" w:space="0" w:color="auto"/>
        <w:right w:val="none" w:sz="0" w:space="0" w:color="auto"/>
      </w:divBdr>
      <w:divsChild>
        <w:div w:id="1066076110">
          <w:marLeft w:val="0"/>
          <w:marRight w:val="0"/>
          <w:marTop w:val="0"/>
          <w:marBottom w:val="0"/>
          <w:divBdr>
            <w:top w:val="none" w:sz="0" w:space="0" w:color="auto"/>
            <w:left w:val="none" w:sz="0" w:space="0" w:color="auto"/>
            <w:bottom w:val="none" w:sz="0" w:space="0" w:color="auto"/>
            <w:right w:val="none" w:sz="0" w:space="0" w:color="auto"/>
          </w:divBdr>
          <w:divsChild>
            <w:div w:id="594674273">
              <w:marLeft w:val="0"/>
              <w:marRight w:val="0"/>
              <w:marTop w:val="100"/>
              <w:marBottom w:val="100"/>
              <w:divBdr>
                <w:top w:val="none" w:sz="0" w:space="0" w:color="auto"/>
                <w:left w:val="none" w:sz="0" w:space="0" w:color="auto"/>
                <w:bottom w:val="none" w:sz="0" w:space="0" w:color="auto"/>
                <w:right w:val="none" w:sz="0" w:space="0" w:color="auto"/>
              </w:divBdr>
              <w:divsChild>
                <w:div w:id="2057661835">
                  <w:marLeft w:val="0"/>
                  <w:marRight w:val="0"/>
                  <w:marTop w:val="0"/>
                  <w:marBottom w:val="300"/>
                  <w:divBdr>
                    <w:top w:val="none" w:sz="0" w:space="0" w:color="auto"/>
                    <w:left w:val="none" w:sz="0" w:space="0" w:color="auto"/>
                    <w:bottom w:val="none" w:sz="0" w:space="0" w:color="auto"/>
                    <w:right w:val="none" w:sz="0" w:space="0" w:color="auto"/>
                  </w:divBdr>
                  <w:divsChild>
                    <w:div w:id="1740790203">
                      <w:marLeft w:val="0"/>
                      <w:marRight w:val="0"/>
                      <w:marTop w:val="150"/>
                      <w:marBottom w:val="0"/>
                      <w:divBdr>
                        <w:top w:val="single" w:sz="6" w:space="6" w:color="C3BFD4"/>
                        <w:left w:val="single" w:sz="6" w:space="5" w:color="C3BFD4"/>
                        <w:bottom w:val="single" w:sz="6" w:space="6" w:color="C3BFD4"/>
                        <w:right w:val="single" w:sz="6" w:space="5" w:color="C3BFD4"/>
                      </w:divBdr>
                      <w:divsChild>
                        <w:div w:id="267348484">
                          <w:marLeft w:val="0"/>
                          <w:marRight w:val="0"/>
                          <w:marTop w:val="0"/>
                          <w:marBottom w:val="0"/>
                          <w:divBdr>
                            <w:top w:val="none" w:sz="0" w:space="0" w:color="auto"/>
                            <w:left w:val="none" w:sz="0" w:space="0" w:color="auto"/>
                            <w:bottom w:val="none" w:sz="0" w:space="0" w:color="auto"/>
                            <w:right w:val="none" w:sz="0" w:space="0" w:color="auto"/>
                          </w:divBdr>
                        </w:div>
                        <w:div w:id="845486090">
                          <w:marLeft w:val="0"/>
                          <w:marRight w:val="0"/>
                          <w:marTop w:val="0"/>
                          <w:marBottom w:val="0"/>
                          <w:divBdr>
                            <w:top w:val="none" w:sz="0" w:space="0" w:color="auto"/>
                            <w:left w:val="none" w:sz="0" w:space="0" w:color="auto"/>
                            <w:bottom w:val="none" w:sz="0" w:space="0" w:color="auto"/>
                            <w:right w:val="none" w:sz="0" w:space="0" w:color="auto"/>
                          </w:divBdr>
                        </w:div>
                        <w:div w:id="1266159224">
                          <w:marLeft w:val="0"/>
                          <w:marRight w:val="0"/>
                          <w:marTop w:val="0"/>
                          <w:marBottom w:val="0"/>
                          <w:divBdr>
                            <w:top w:val="none" w:sz="0" w:space="0" w:color="auto"/>
                            <w:left w:val="none" w:sz="0" w:space="0" w:color="auto"/>
                            <w:bottom w:val="none" w:sz="0" w:space="0" w:color="auto"/>
                            <w:right w:val="none" w:sz="0" w:space="0" w:color="auto"/>
                          </w:divBdr>
                        </w:div>
                        <w:div w:id="327287953">
                          <w:marLeft w:val="0"/>
                          <w:marRight w:val="0"/>
                          <w:marTop w:val="0"/>
                          <w:marBottom w:val="0"/>
                          <w:divBdr>
                            <w:top w:val="none" w:sz="0" w:space="0" w:color="auto"/>
                            <w:left w:val="none" w:sz="0" w:space="0" w:color="auto"/>
                            <w:bottom w:val="none" w:sz="0" w:space="0" w:color="auto"/>
                            <w:right w:val="none" w:sz="0" w:space="0" w:color="auto"/>
                          </w:divBdr>
                        </w:div>
                        <w:div w:id="7155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D6C0-7B37-476F-8B18-30E2C9C3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8</DocSecurity>
  <Lines>21</Lines>
  <Paragraphs>6</Paragraphs>
  <ScaleCrop>false</ScaleCrop>
  <Company>Education Bureau</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Wai-man Hannah</dc:creator>
  <cp:lastModifiedBy>FUNG WONG, Tze-san Eunice</cp:lastModifiedBy>
  <cp:revision>4</cp:revision>
  <cp:lastPrinted>2014-12-31T06:33:00Z</cp:lastPrinted>
  <dcterms:created xsi:type="dcterms:W3CDTF">2016-08-30T01:25:00Z</dcterms:created>
  <dcterms:modified xsi:type="dcterms:W3CDTF">2016-08-30T01:27:00Z</dcterms:modified>
</cp:coreProperties>
</file>